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4B8" w:rsidRDefault="00043FE9">
      <w:r>
        <w:t>Biologia klasa II 24, 26, 27</w:t>
      </w:r>
      <w:r w:rsidR="00E659A7">
        <w:t>, 30, 31</w:t>
      </w:r>
      <w:bookmarkStart w:id="0" w:name="_GoBack"/>
      <w:bookmarkEnd w:id="0"/>
      <w:r>
        <w:t xml:space="preserve"> marzec 2020</w:t>
      </w:r>
    </w:p>
    <w:p w:rsidR="001C559D" w:rsidRDefault="001C559D"/>
    <w:p w:rsidR="001C559D" w:rsidRDefault="001C559D">
      <w:r>
        <w:t>Temat: Reagowanie zwierząt na bodźce.</w:t>
      </w:r>
    </w:p>
    <w:p w:rsidR="001C559D" w:rsidRDefault="001C559D">
      <w:r>
        <w:tab/>
        <w:t>Osmoregulacja i wydalanie.</w:t>
      </w:r>
    </w:p>
    <w:p w:rsidR="001C559D" w:rsidRDefault="001C559D">
      <w:r>
        <w:tab/>
        <w:t xml:space="preserve">Rozmnażanie i rozwój zwierząt. </w:t>
      </w:r>
    </w:p>
    <w:p w:rsidR="001C559D" w:rsidRDefault="00E762A4">
      <w:r>
        <w:t xml:space="preserve">Można przejrzeć poniższe strony ale można też skorzystać z podręcznika </w:t>
      </w:r>
    </w:p>
    <w:p w:rsidR="001C559D" w:rsidRDefault="00F20209">
      <w:hyperlink r:id="rId4" w:history="1">
        <w:r w:rsidRPr="00885440">
          <w:rPr>
            <w:rStyle w:val="Hipercze"/>
          </w:rPr>
          <w:t>https://epodreczniki.pl/a/roznorodnosc-zwierzat/D1GZuxMvg</w:t>
        </w:r>
      </w:hyperlink>
    </w:p>
    <w:p w:rsidR="00F20209" w:rsidRDefault="00F20209">
      <w:hyperlink r:id="rId5" w:history="1">
        <w:r w:rsidRPr="00885440">
          <w:rPr>
            <w:rStyle w:val="Hipercze"/>
          </w:rPr>
          <w:t>https://epodreczniki.pl/a/roznorodnosc-zwierzat/D1GZuxMvg</w:t>
        </w:r>
      </w:hyperlink>
    </w:p>
    <w:p w:rsidR="00F20209" w:rsidRDefault="00F20209">
      <w:hyperlink r:id="rId6" w:history="1">
        <w:r w:rsidRPr="00885440">
          <w:rPr>
            <w:rStyle w:val="Hipercze"/>
          </w:rPr>
          <w:t>https://epodreczniki.pl/a/robaki-pasozytnicze/DliZ0vVpr</w:t>
        </w:r>
      </w:hyperlink>
    </w:p>
    <w:p w:rsidR="00F20209" w:rsidRDefault="00D66001">
      <w:hyperlink r:id="rId7" w:history="1">
        <w:r w:rsidRPr="00885440">
          <w:rPr>
            <w:rStyle w:val="Hipercze"/>
          </w:rPr>
          <w:t>https://epodreczniki.pl/a/pierscienice/DLR0WUUme</w:t>
        </w:r>
      </w:hyperlink>
    </w:p>
    <w:p w:rsidR="00D66001" w:rsidRDefault="00D66001">
      <w:hyperlink r:id="rId8" w:history="1">
        <w:r w:rsidRPr="00885440">
          <w:rPr>
            <w:rStyle w:val="Hipercze"/>
          </w:rPr>
          <w:t>https://epodreczniki.pl/a/mieczaki/D16irHqL6</w:t>
        </w:r>
      </w:hyperlink>
    </w:p>
    <w:p w:rsidR="00D66001" w:rsidRDefault="00D66001">
      <w:hyperlink r:id="rId9" w:history="1">
        <w:r w:rsidRPr="00885440">
          <w:rPr>
            <w:rStyle w:val="Hipercze"/>
          </w:rPr>
          <w:t>https://epodreczniki.pl/a/stawonogi---skorupiaki-i-pajeczaki/DiColcn1W</w:t>
        </w:r>
      </w:hyperlink>
    </w:p>
    <w:p w:rsidR="00D66001" w:rsidRDefault="00D66001">
      <w:hyperlink r:id="rId10" w:history="1">
        <w:r w:rsidRPr="00885440">
          <w:rPr>
            <w:rStyle w:val="Hipercze"/>
          </w:rPr>
          <w:t>https://epodreczniki.pl/a/stawonogi---owady/DRmQAdKUI</w:t>
        </w:r>
      </w:hyperlink>
    </w:p>
    <w:p w:rsidR="00D66001" w:rsidRDefault="00AF4199">
      <w:hyperlink r:id="rId11" w:history="1">
        <w:r>
          <w:rPr>
            <w:rStyle w:val="Hipercze"/>
          </w:rPr>
          <w:t>https://epodreczniki.pl/a/rozmnazanie-i-rozwoj/DGpJrJMhp</w:t>
        </w:r>
      </w:hyperlink>
    </w:p>
    <w:p w:rsidR="00AF4199" w:rsidRDefault="00AF4199">
      <w:hyperlink r:id="rId12" w:history="1">
        <w:r>
          <w:rPr>
            <w:rStyle w:val="Hipercze"/>
          </w:rPr>
          <w:t>https://epodreczniki.pl/a/czynnosci-zyciowe-organizmow-i-ich-odkrywanie/DMdXzbQBb</w:t>
        </w:r>
      </w:hyperlink>
    </w:p>
    <w:p w:rsidR="00AF4199" w:rsidRDefault="00AF4199">
      <w:hyperlink r:id="rId13" w:history="1">
        <w:r>
          <w:rPr>
            <w:rStyle w:val="Hipercze"/>
          </w:rPr>
          <w:t>https://epodreczniki.pl/a/odzywianie-i-ruch/Di7rRG64g</w:t>
        </w:r>
      </w:hyperlink>
    </w:p>
    <w:p w:rsidR="00AF4199" w:rsidRDefault="00AF4199"/>
    <w:p w:rsidR="003155D7" w:rsidRDefault="00AF4199">
      <w:r>
        <w:t>zadania dołączone w pliku pdf</w:t>
      </w:r>
      <w:r w:rsidR="00AE48CD">
        <w:t xml:space="preserve"> – Maturalne karty pracy </w:t>
      </w:r>
    </w:p>
    <w:p w:rsidR="003155D7" w:rsidRDefault="00AE48CD">
      <w:r>
        <w:t>dział Funkcjonowanie zwierząt  zadanie od 1 do 33</w:t>
      </w:r>
    </w:p>
    <w:p w:rsidR="00AF4199" w:rsidRDefault="00AF4199"/>
    <w:p w:rsidR="00AF4199" w:rsidRDefault="00AF4199"/>
    <w:p w:rsidR="00D66001" w:rsidRDefault="00D66001"/>
    <w:p w:rsidR="001C559D" w:rsidRDefault="001C559D"/>
    <w:sectPr w:rsidR="001C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E9"/>
    <w:rsid w:val="00043FE9"/>
    <w:rsid w:val="001C559D"/>
    <w:rsid w:val="003155D7"/>
    <w:rsid w:val="009D14B8"/>
    <w:rsid w:val="00AE48CD"/>
    <w:rsid w:val="00AF4199"/>
    <w:rsid w:val="00D66001"/>
    <w:rsid w:val="00E659A7"/>
    <w:rsid w:val="00E762A4"/>
    <w:rsid w:val="00F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8502"/>
  <w15:chartTrackingRefBased/>
  <w15:docId w15:val="{5357133E-1883-4F18-A112-DA9BF1E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02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mieczaki/D16irHqL6" TargetMode="External"/><Relationship Id="rId13" Type="http://schemas.openxmlformats.org/officeDocument/2006/relationships/hyperlink" Target="https://epodreczniki.pl/a/odzywianie-i-ruch/Di7rRG6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pierscienice/DLR0WUUme" TargetMode="External"/><Relationship Id="rId12" Type="http://schemas.openxmlformats.org/officeDocument/2006/relationships/hyperlink" Target="https://epodreczniki.pl/a/czynnosci-zyciowe-organizmow-i-ich-odkrywanie/DMdXzbQ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robaki-pasozytnicze/DliZ0vVpr" TargetMode="External"/><Relationship Id="rId11" Type="http://schemas.openxmlformats.org/officeDocument/2006/relationships/hyperlink" Target="https://epodreczniki.pl/a/rozmnazanie-i-rozwoj/DGpJrJMhp" TargetMode="External"/><Relationship Id="rId5" Type="http://schemas.openxmlformats.org/officeDocument/2006/relationships/hyperlink" Target="https://epodreczniki.pl/a/roznorodnosc-zwierzat/D1GZuxMv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podreczniki.pl/a/stawonogi---owady/DRmQAdKUI" TargetMode="External"/><Relationship Id="rId4" Type="http://schemas.openxmlformats.org/officeDocument/2006/relationships/hyperlink" Target="https://epodreczniki.pl/a/roznorodnosc-zwierzat/D1GZuxMvg" TargetMode="External"/><Relationship Id="rId9" Type="http://schemas.openxmlformats.org/officeDocument/2006/relationships/hyperlink" Target="https://epodreczniki.pl/a/stawonogi---skorupiaki-i-pajeczaki/DiColcn1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9</cp:revision>
  <dcterms:created xsi:type="dcterms:W3CDTF">2020-03-23T21:38:00Z</dcterms:created>
  <dcterms:modified xsi:type="dcterms:W3CDTF">2020-03-23T22:07:00Z</dcterms:modified>
</cp:coreProperties>
</file>