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24E" w:rsidRDefault="00CA0BFD">
      <w:r>
        <w:t xml:space="preserve"> Chemia  klasa  II  18  marzec 2020 </w:t>
      </w:r>
    </w:p>
    <w:p w:rsidR="00CA0BFD" w:rsidRDefault="00CA0BFD"/>
    <w:p w:rsidR="00CA0BFD" w:rsidRDefault="00CA0BFD">
      <w:r>
        <w:t>Jedna godzina lekcyjna</w:t>
      </w:r>
      <w:r w:rsidR="00B8009C">
        <w:t xml:space="preserve">      korzystamy z podręcznika temat 6.5 strona 217</w:t>
      </w:r>
    </w:p>
    <w:p w:rsidR="00CA0BFD" w:rsidRDefault="00CA0BFD"/>
    <w:p w:rsidR="00CA0BFD" w:rsidRPr="007F44DC" w:rsidRDefault="00CA0BFD">
      <w:pPr>
        <w:rPr>
          <w:u w:val="single"/>
        </w:rPr>
      </w:pPr>
      <w:r w:rsidRPr="007F44DC">
        <w:rPr>
          <w:u w:val="single"/>
        </w:rPr>
        <w:t xml:space="preserve">Temat: </w:t>
      </w:r>
      <w:r w:rsidR="00575AFF" w:rsidRPr="007F44DC">
        <w:rPr>
          <w:u w:val="single"/>
        </w:rPr>
        <w:t xml:space="preserve">   </w:t>
      </w:r>
      <w:r w:rsidRPr="007F44DC">
        <w:rPr>
          <w:u w:val="single"/>
        </w:rPr>
        <w:t>Stężenie molowe – przeliczanie stężeń.</w:t>
      </w:r>
    </w:p>
    <w:p w:rsidR="00B8009C" w:rsidRDefault="00B8009C"/>
    <w:p w:rsidR="00B8009C" w:rsidRPr="007F44DC" w:rsidRDefault="00575AFF" w:rsidP="00B8009C">
      <w:pPr>
        <w:pStyle w:val="Akapitzlist"/>
        <w:numPr>
          <w:ilvl w:val="0"/>
          <w:numId w:val="1"/>
        </w:numPr>
        <w:rPr>
          <w:b/>
          <w:bCs/>
        </w:rPr>
      </w:pPr>
      <w:r w:rsidRPr="007F44DC">
        <w:rPr>
          <w:b/>
          <w:bCs/>
        </w:rPr>
        <w:t>Analiza wzorów  str.  219  - przeliczanie stężeń.</w:t>
      </w:r>
    </w:p>
    <w:p w:rsidR="007F44DC" w:rsidRDefault="007F44DC" w:rsidP="007F44DC">
      <w:r>
        <w:t xml:space="preserve"> Zapisanie wzorów w zeszycie. </w:t>
      </w:r>
    </w:p>
    <w:p w:rsidR="00575AFF" w:rsidRDefault="00575AFF" w:rsidP="00575AFF"/>
    <w:p w:rsidR="00575AFF" w:rsidRDefault="00575AFF" w:rsidP="00575AFF"/>
    <w:p w:rsidR="00575AFF" w:rsidRPr="007F44DC" w:rsidRDefault="00575AFF" w:rsidP="00575AFF">
      <w:pPr>
        <w:pStyle w:val="Akapitzlist"/>
        <w:numPr>
          <w:ilvl w:val="0"/>
          <w:numId w:val="1"/>
        </w:numPr>
        <w:rPr>
          <w:b/>
          <w:bCs/>
        </w:rPr>
      </w:pPr>
      <w:bookmarkStart w:id="0" w:name="_GoBack"/>
      <w:r w:rsidRPr="007F44DC">
        <w:rPr>
          <w:b/>
          <w:bCs/>
        </w:rPr>
        <w:t>Analiza zadań Przykład 2 strona 220     podpunkt    a)     i     b)</w:t>
      </w:r>
    </w:p>
    <w:bookmarkEnd w:id="0"/>
    <w:p w:rsidR="00575AFF" w:rsidRDefault="00575AFF" w:rsidP="00575AFF">
      <w:r>
        <w:t xml:space="preserve">Rozwiązanie przykładu  a)    i   b)     w zeszycie dowolną metodą samodzielnie </w:t>
      </w:r>
    </w:p>
    <w:p w:rsidR="00CA0BFD" w:rsidRDefault="00CA0BFD"/>
    <w:p w:rsidR="00CA0BFD" w:rsidRDefault="00CA0BFD"/>
    <w:p w:rsidR="00CA0BFD" w:rsidRDefault="00CA0BFD"/>
    <w:sectPr w:rsidR="00CA0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A7F96"/>
    <w:multiLevelType w:val="hybridMultilevel"/>
    <w:tmpl w:val="18F84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FD"/>
    <w:rsid w:val="00575AFF"/>
    <w:rsid w:val="005D624E"/>
    <w:rsid w:val="007F44DC"/>
    <w:rsid w:val="00B8009C"/>
    <w:rsid w:val="00CA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B683"/>
  <w15:chartTrackingRefBased/>
  <w15:docId w15:val="{E9E61FD1-9974-4630-B278-4B701F35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4</cp:revision>
  <dcterms:created xsi:type="dcterms:W3CDTF">2020-03-17T19:34:00Z</dcterms:created>
  <dcterms:modified xsi:type="dcterms:W3CDTF">2020-03-17T20:14:00Z</dcterms:modified>
</cp:coreProperties>
</file>