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A8" w:rsidRPr="003A636C" w:rsidRDefault="003A636C">
      <w:pPr>
        <w:rPr>
          <w:b/>
        </w:rPr>
      </w:pPr>
      <w:bookmarkStart w:id="0" w:name="_GoBack"/>
      <w:r w:rsidRPr="003A636C">
        <w:rPr>
          <w:b/>
        </w:rPr>
        <w:t>PLASTYKA -  kl. I B</w:t>
      </w:r>
      <w:r w:rsidR="00C45BBF">
        <w:rPr>
          <w:b/>
        </w:rPr>
        <w:t xml:space="preserve">    -  </w:t>
      </w:r>
      <w:r w:rsidR="001979D4">
        <w:rPr>
          <w:b/>
        </w:rPr>
        <w:t>19</w:t>
      </w:r>
      <w:r w:rsidR="00C45BBF">
        <w:rPr>
          <w:b/>
        </w:rPr>
        <w:t>.0</w:t>
      </w:r>
      <w:r w:rsidR="00D94C45">
        <w:rPr>
          <w:b/>
        </w:rPr>
        <w:t>5</w:t>
      </w:r>
      <w:r w:rsidR="00C45BBF">
        <w:rPr>
          <w:b/>
        </w:rPr>
        <w:t xml:space="preserve">.2020r. – 3 godz. </w:t>
      </w:r>
      <w:r w:rsidR="009A0789">
        <w:rPr>
          <w:b/>
        </w:rPr>
        <w:t>l</w:t>
      </w:r>
      <w:r w:rsidR="00C45BBF">
        <w:rPr>
          <w:b/>
        </w:rPr>
        <w:t>ekcyjna</w:t>
      </w:r>
      <w:r w:rsidR="00C979C1">
        <w:rPr>
          <w:b/>
        </w:rPr>
        <w:t xml:space="preserve">  (9.40 – 10.25)</w:t>
      </w:r>
    </w:p>
    <w:bookmarkEnd w:id="0"/>
    <w:p w:rsidR="007E7770" w:rsidRDefault="003A636C" w:rsidP="008A1435">
      <w:pPr>
        <w:jc w:val="both"/>
        <w:rPr>
          <w:b/>
        </w:rPr>
      </w:pPr>
      <w:r>
        <w:t xml:space="preserve">Temat lekcji:  </w:t>
      </w:r>
      <w:r w:rsidR="00902C83" w:rsidRPr="00902C83">
        <w:rPr>
          <w:b/>
        </w:rPr>
        <w:t>Abstrakcjonizm - założenia, nurty, przedstawiciele</w:t>
      </w:r>
      <w:r w:rsidR="007E7770" w:rsidRPr="00902C83">
        <w:rPr>
          <w:b/>
        </w:rPr>
        <w:t>.</w:t>
      </w:r>
    </w:p>
    <w:p w:rsidR="00D94C45" w:rsidRDefault="00D94C45" w:rsidP="00D94C45">
      <w:pPr>
        <w:jc w:val="center"/>
        <w:rPr>
          <w:b/>
        </w:rPr>
      </w:pPr>
      <w:r>
        <w:rPr>
          <w:b/>
        </w:rPr>
        <w:t>PRACA PODCZAS LEKCJI</w:t>
      </w:r>
    </w:p>
    <w:p w:rsidR="00902C83" w:rsidRPr="00902C83" w:rsidRDefault="00902C83" w:rsidP="00902C83">
      <w:pPr>
        <w:jc w:val="both"/>
      </w:pPr>
      <w:r>
        <w:t>Rozpoczynamy dział – „Współczesne awangardy artystyczne”. Przypomnijcie sobie pojęcie: „awangarda w sztuce”(patrz lekcja z 28.04.2020r.). Już podczas lekcji  w dn. 24.09.2019 wyjaśniałam pojęcie „abstrakcja” ( z jęz.  łac. – „</w:t>
      </w:r>
      <w:proofErr w:type="spellStart"/>
      <w:r w:rsidRPr="00902C83">
        <w:rPr>
          <w:i/>
        </w:rPr>
        <w:t>abstrahere</w:t>
      </w:r>
      <w:proofErr w:type="spellEnd"/>
      <w:r>
        <w:t>” – odrywać się)  - w przypadku  sztuki oznacza to oderwanie się od przedstawiania rzeczywistości.</w:t>
      </w:r>
    </w:p>
    <w:p w:rsidR="00902C83" w:rsidRPr="00435370" w:rsidRDefault="00D94C45" w:rsidP="00902C83">
      <w:pPr>
        <w:pStyle w:val="Akapitzlist"/>
        <w:numPr>
          <w:ilvl w:val="0"/>
          <w:numId w:val="10"/>
        </w:numPr>
        <w:ind w:left="0"/>
        <w:jc w:val="both"/>
        <w:rPr>
          <w:b/>
        </w:rPr>
      </w:pPr>
      <w:r w:rsidRPr="00D94C45">
        <w:rPr>
          <w:b/>
        </w:rPr>
        <w:t>Zapoznaj się</w:t>
      </w:r>
      <w:r>
        <w:rPr>
          <w:b/>
        </w:rPr>
        <w:t xml:space="preserve"> </w:t>
      </w:r>
      <w:r>
        <w:t>z</w:t>
      </w:r>
      <w:r w:rsidR="00902C83">
        <w:t xml:space="preserve"> definicją: </w:t>
      </w:r>
      <w:r w:rsidR="00902C83" w:rsidRPr="00902C83">
        <w:rPr>
          <w:b/>
        </w:rPr>
        <w:t>Abstrakcjonizm</w:t>
      </w:r>
      <w:r w:rsidR="00902C83">
        <w:t xml:space="preserve"> – kierunek we współczesnych sztukach plastycznych przeciwstawiający się wszelkiemu nawiązywaniu do form i przedmiotów występujących w naturze, bywa określany również jako </w:t>
      </w:r>
      <w:r w:rsidR="00902C83" w:rsidRPr="00902C83">
        <w:rPr>
          <w:b/>
        </w:rPr>
        <w:t xml:space="preserve">sztuka nieprzedstawiająca </w:t>
      </w:r>
      <w:r w:rsidR="00902C83" w:rsidRPr="00902C83">
        <w:t>lub</w:t>
      </w:r>
      <w:r w:rsidR="00902C83">
        <w:rPr>
          <w:b/>
        </w:rPr>
        <w:t xml:space="preserve">  niefiguratywna. </w:t>
      </w:r>
      <w:r w:rsidR="00902C83">
        <w:t>A</w:t>
      </w:r>
      <w:r w:rsidR="00435370">
        <w:t>rtysta tworzy własny, odrębny świat, ukazując układy linii, brył i plam barwnych. Znajduje w nich wyraz dla uniwersalnych problemów.</w:t>
      </w:r>
    </w:p>
    <w:p w:rsidR="00E2509A" w:rsidRPr="00D94C45" w:rsidRDefault="00E2509A" w:rsidP="00E2509A">
      <w:pPr>
        <w:pStyle w:val="Akapitzlist"/>
        <w:jc w:val="both"/>
        <w:rPr>
          <w:b/>
        </w:rPr>
      </w:pPr>
    </w:p>
    <w:p w:rsidR="00D94C45" w:rsidRPr="00435370" w:rsidRDefault="00D94C45" w:rsidP="00435370">
      <w:pPr>
        <w:pStyle w:val="Akapitzlist"/>
        <w:numPr>
          <w:ilvl w:val="0"/>
          <w:numId w:val="10"/>
        </w:numPr>
        <w:ind w:left="0"/>
        <w:jc w:val="both"/>
        <w:rPr>
          <w:b/>
        </w:rPr>
      </w:pPr>
      <w:r>
        <w:t xml:space="preserve">Wykorzystując zawarte w </w:t>
      </w:r>
      <w:r w:rsidR="00435370">
        <w:t xml:space="preserve"> podręczniku „Plastyka” </w:t>
      </w:r>
      <w:r>
        <w:t>rozdzia</w:t>
      </w:r>
      <w:r w:rsidR="00435370">
        <w:t xml:space="preserve">ł V.1. „Abstrakcjonizm (str. 90-94) treści </w:t>
      </w:r>
      <w:r>
        <w:t xml:space="preserve">, </w:t>
      </w:r>
      <w:r w:rsidR="00435370">
        <w:rPr>
          <w:b/>
        </w:rPr>
        <w:t>odpowiedz na pytania</w:t>
      </w:r>
      <w:r>
        <w:t>:</w:t>
      </w:r>
    </w:p>
    <w:p w:rsidR="00435370" w:rsidRPr="00435370" w:rsidRDefault="00435370" w:rsidP="00435370">
      <w:pPr>
        <w:pStyle w:val="Akapitzlist"/>
        <w:rPr>
          <w:b/>
        </w:rPr>
      </w:pPr>
    </w:p>
    <w:p w:rsidR="00435370" w:rsidRPr="00D94C45" w:rsidRDefault="00003CDA" w:rsidP="00435370">
      <w:pPr>
        <w:pStyle w:val="Akapitzlist"/>
        <w:ind w:left="0"/>
        <w:jc w:val="center"/>
        <w:rPr>
          <w:b/>
        </w:rPr>
      </w:pPr>
      <w:r>
        <w:rPr>
          <w:b/>
        </w:rPr>
        <w:t xml:space="preserve"> </w:t>
      </w:r>
      <w:r w:rsidR="00435370">
        <w:rPr>
          <w:b/>
        </w:rPr>
        <w:t>NURTY ABSTRAKCJONIZMU</w:t>
      </w:r>
    </w:p>
    <w:p w:rsidR="00D94C45" w:rsidRDefault="00003CDA" w:rsidP="00003CDA">
      <w:pPr>
        <w:pStyle w:val="Akapitzlist"/>
        <w:jc w:val="both"/>
        <w:rPr>
          <w:b/>
        </w:rPr>
      </w:pPr>
      <w:r>
        <w:rPr>
          <w:b/>
        </w:rPr>
        <w:t xml:space="preserve">1.  </w:t>
      </w:r>
      <w:r w:rsidR="00435370" w:rsidRPr="00003CDA">
        <w:rPr>
          <w:b/>
        </w:rPr>
        <w:t>Ekspresjonizm abstrakcyjny</w:t>
      </w:r>
      <w:r w:rsidR="00D94C45" w:rsidRPr="00003CDA">
        <w:rPr>
          <w:b/>
        </w:rPr>
        <w:t>.</w:t>
      </w:r>
    </w:p>
    <w:p w:rsidR="00003CDA" w:rsidRPr="00003CDA" w:rsidRDefault="00003CDA" w:rsidP="00003CDA">
      <w:pPr>
        <w:pStyle w:val="Akapitzlist"/>
        <w:jc w:val="both"/>
        <w:rPr>
          <w:b/>
        </w:rPr>
      </w:pPr>
    </w:p>
    <w:p w:rsidR="003C19EF" w:rsidRDefault="00003CDA" w:rsidP="00003CDA">
      <w:pPr>
        <w:pStyle w:val="Akapitzlist"/>
        <w:ind w:left="916"/>
        <w:jc w:val="both"/>
      </w:pPr>
      <w:r>
        <w:rPr>
          <w:b/>
        </w:rPr>
        <w:t xml:space="preserve">1.1 </w:t>
      </w:r>
      <w:r w:rsidR="00435370" w:rsidRPr="00651502">
        <w:rPr>
          <w:b/>
        </w:rPr>
        <w:t>Action painting</w:t>
      </w:r>
      <w:r w:rsidR="00435370">
        <w:t xml:space="preserve"> to ………………………………………………………………………………………</w:t>
      </w:r>
      <w:r w:rsidR="003C19EF">
        <w:t>…………………..</w:t>
      </w:r>
    </w:p>
    <w:p w:rsidR="00435370" w:rsidRDefault="00435370" w:rsidP="00435370">
      <w:pPr>
        <w:pStyle w:val="Akapitzlist"/>
        <w:ind w:left="916"/>
        <w:jc w:val="both"/>
      </w:pPr>
      <w:r>
        <w:t>……………………………………………………………………………………………………………………………………….</w:t>
      </w:r>
    </w:p>
    <w:p w:rsidR="00435370" w:rsidRDefault="00435370" w:rsidP="00435370">
      <w:pPr>
        <w:pStyle w:val="Akapitzlist"/>
        <w:numPr>
          <w:ilvl w:val="0"/>
          <w:numId w:val="16"/>
        </w:numPr>
        <w:jc w:val="both"/>
      </w:pPr>
      <w:r>
        <w:t>Nazwisko głównego twórcy ……………………………………………………………………………………………</w:t>
      </w:r>
    </w:p>
    <w:p w:rsidR="00435370" w:rsidRDefault="00435370" w:rsidP="00435370">
      <w:pPr>
        <w:pStyle w:val="Akapitzlist"/>
        <w:numPr>
          <w:ilvl w:val="0"/>
          <w:numId w:val="16"/>
        </w:numPr>
        <w:jc w:val="both"/>
      </w:pPr>
      <w:r>
        <w:t xml:space="preserve">Metoda malarska </w:t>
      </w:r>
      <w:r w:rsidR="00651502">
        <w:t xml:space="preserve"> </w:t>
      </w:r>
      <w:r>
        <w:t>w</w:t>
      </w:r>
      <w:r w:rsidR="00651502">
        <w:t>/w</w:t>
      </w:r>
      <w:r>
        <w:t xml:space="preserve"> malarza polegała na rozłożeniu płótna na podłodze i mechanicznym rozlewaniu farby, kapaniu nią</w:t>
      </w:r>
      <w:r w:rsidR="00651502">
        <w:t>. Metodę tą nazwano………………………………………………………………</w:t>
      </w:r>
    </w:p>
    <w:p w:rsidR="00651502" w:rsidRDefault="00651502" w:rsidP="00651502">
      <w:pPr>
        <w:pStyle w:val="Akapitzlist"/>
        <w:ind w:left="916"/>
        <w:jc w:val="both"/>
      </w:pPr>
      <w:r>
        <w:t>…………………………………………………………………………………………………………………………………………….</w:t>
      </w:r>
    </w:p>
    <w:p w:rsidR="00651502" w:rsidRDefault="00651502" w:rsidP="00651502">
      <w:pPr>
        <w:pStyle w:val="Akapitzlist"/>
        <w:numPr>
          <w:ilvl w:val="0"/>
          <w:numId w:val="16"/>
        </w:numPr>
        <w:jc w:val="both"/>
      </w:pPr>
      <w:r>
        <w:t>W/w artysta podczas malowania leżącego na ziemi płótna kierował się regułą …………………… polegającą  na równorzędnym t</w:t>
      </w:r>
      <w:r w:rsidR="009F1252">
        <w:t>raktowaniu każdej strony dzieła.</w:t>
      </w:r>
    </w:p>
    <w:p w:rsidR="00651502" w:rsidRDefault="00651502" w:rsidP="00651502">
      <w:pPr>
        <w:ind w:left="142"/>
        <w:jc w:val="both"/>
      </w:pPr>
      <w:r>
        <w:rPr>
          <w:noProof/>
          <w:lang w:eastAsia="pl-PL"/>
        </w:rPr>
        <w:drawing>
          <wp:inline distT="0" distB="0" distL="0" distR="0">
            <wp:extent cx="5760720" cy="2502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ckson-Pollo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02" w:rsidRDefault="00651502" w:rsidP="009F1252">
      <w:pPr>
        <w:pStyle w:val="Akapitzlist"/>
        <w:numPr>
          <w:ilvl w:val="0"/>
          <w:numId w:val="16"/>
        </w:numPr>
      </w:pPr>
      <w:r>
        <w:t>„Niebieskie tyczki  Numer 11”, Twórcą dzieła jest ………………………………………………………………</w:t>
      </w:r>
    </w:p>
    <w:p w:rsidR="00003CDA" w:rsidRDefault="00003CDA" w:rsidP="00651502">
      <w:pPr>
        <w:ind w:left="142"/>
      </w:pPr>
    </w:p>
    <w:p w:rsidR="00E2509A" w:rsidRPr="00003CDA" w:rsidRDefault="00651502" w:rsidP="009F1252">
      <w:pPr>
        <w:pStyle w:val="Akapitzlist"/>
        <w:numPr>
          <w:ilvl w:val="1"/>
          <w:numId w:val="18"/>
        </w:numPr>
        <w:ind w:left="993" w:hanging="142"/>
        <w:jc w:val="both"/>
        <w:rPr>
          <w:b/>
        </w:rPr>
      </w:pPr>
      <w:proofErr w:type="spellStart"/>
      <w:r>
        <w:rPr>
          <w:b/>
        </w:rPr>
        <w:t>Color</w:t>
      </w:r>
      <w:proofErr w:type="spellEnd"/>
      <w:r>
        <w:rPr>
          <w:b/>
        </w:rPr>
        <w:t xml:space="preserve"> field painting:</w:t>
      </w:r>
      <w:r w:rsidR="00003CDA">
        <w:rPr>
          <w:b/>
        </w:rPr>
        <w:t xml:space="preserve"> </w:t>
      </w:r>
      <w:r>
        <w:t>to …………………………………………………………………</w:t>
      </w:r>
      <w:r w:rsidR="00003CDA">
        <w:t xml:space="preserve"> …………………………..</w:t>
      </w:r>
    </w:p>
    <w:p w:rsidR="00003CDA" w:rsidRDefault="00003CDA" w:rsidP="00003CDA">
      <w:pPr>
        <w:pStyle w:val="Akapitzlist"/>
        <w:numPr>
          <w:ilvl w:val="0"/>
          <w:numId w:val="11"/>
        </w:numPr>
        <w:jc w:val="both"/>
      </w:pPr>
      <w:r>
        <w:t>Główny przedstawiciel tego nurtu to …………………………………………………………………..</w:t>
      </w:r>
    </w:p>
    <w:p w:rsidR="00003CDA" w:rsidRPr="00003CDA" w:rsidRDefault="00003CDA" w:rsidP="00003CDA">
      <w:pPr>
        <w:pStyle w:val="Akapitzlist"/>
        <w:ind w:left="1425"/>
        <w:jc w:val="both"/>
      </w:pPr>
    </w:p>
    <w:p w:rsidR="00003CDA" w:rsidRDefault="00003CDA" w:rsidP="00003CDA">
      <w:pPr>
        <w:pStyle w:val="Akapitzlist"/>
        <w:spacing w:line="276" w:lineRule="auto"/>
        <w:ind w:left="284"/>
      </w:pPr>
      <w:r>
        <w:rPr>
          <w:b/>
        </w:rPr>
        <w:t xml:space="preserve">2.  </w:t>
      </w:r>
      <w:r>
        <w:t xml:space="preserve"> </w:t>
      </w:r>
      <w:r w:rsidRPr="00003CDA">
        <w:rPr>
          <w:b/>
        </w:rPr>
        <w:t xml:space="preserve">Abstrakcja geometryczna </w:t>
      </w:r>
      <w:r>
        <w:rPr>
          <w:b/>
        </w:rPr>
        <w:t xml:space="preserve">- </w:t>
      </w:r>
      <w:r>
        <w:t xml:space="preserve"> to odrzucenie spontanicznego aktu tworzenia na rzecz malarstwa    </w:t>
      </w:r>
    </w:p>
    <w:p w:rsidR="00003CDA" w:rsidRDefault="00003CDA" w:rsidP="00003CDA">
      <w:pPr>
        <w:pStyle w:val="Akapitzlist"/>
        <w:spacing w:line="276" w:lineRule="auto"/>
        <w:ind w:left="284"/>
      </w:pPr>
      <w:r>
        <w:rPr>
          <w:b/>
        </w:rPr>
        <w:t xml:space="preserve">     </w:t>
      </w:r>
      <w:r>
        <w:t xml:space="preserve"> charakteryzującego się  kompozycjami opartymi na układach form geometrycznych: kół, </w:t>
      </w:r>
    </w:p>
    <w:p w:rsidR="000434A9" w:rsidRPr="00003CDA" w:rsidRDefault="00003CDA" w:rsidP="00003CDA">
      <w:pPr>
        <w:pStyle w:val="Akapitzlist"/>
        <w:spacing w:line="276" w:lineRule="auto"/>
        <w:ind w:left="284"/>
      </w:pPr>
      <w:r>
        <w:t xml:space="preserve">      rombów, elips, kwadratów, trójkątów itd.</w:t>
      </w:r>
    </w:p>
    <w:p w:rsidR="003C19EF" w:rsidRDefault="00003CDA" w:rsidP="003209A8">
      <w:pPr>
        <w:pStyle w:val="Akapitzlist"/>
        <w:numPr>
          <w:ilvl w:val="0"/>
          <w:numId w:val="20"/>
        </w:numPr>
        <w:spacing w:line="276" w:lineRule="auto"/>
        <w:jc w:val="both"/>
      </w:pPr>
      <w:r>
        <w:t xml:space="preserve">Nurtem abstrakcji geometrycznej jest </w:t>
      </w:r>
      <w:r w:rsidR="003209A8" w:rsidRPr="003209A8">
        <w:rPr>
          <w:b/>
        </w:rPr>
        <w:t>op-</w:t>
      </w:r>
      <w:r w:rsidR="003209A8">
        <w:rPr>
          <w:b/>
        </w:rPr>
        <w:t xml:space="preserve">art. </w:t>
      </w:r>
      <w:r w:rsidR="003209A8">
        <w:t>Jego zadaniem jest …………………………………………</w:t>
      </w:r>
    </w:p>
    <w:p w:rsidR="003209A8" w:rsidRDefault="003209A8" w:rsidP="003209A8">
      <w:pPr>
        <w:pStyle w:val="Akapitzlist"/>
        <w:spacing w:line="276" w:lineRule="auto"/>
        <w:ind w:left="927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09A8" w:rsidRDefault="003209A8" w:rsidP="003209A8">
      <w:pPr>
        <w:pStyle w:val="Akapitzlist"/>
        <w:numPr>
          <w:ilvl w:val="0"/>
          <w:numId w:val="20"/>
        </w:numPr>
        <w:spacing w:line="276" w:lineRule="auto"/>
        <w:jc w:val="both"/>
      </w:pPr>
      <w:r>
        <w:t xml:space="preserve">Celem złudzeń optycznych w nurcie </w:t>
      </w:r>
      <w:r w:rsidRPr="003209A8">
        <w:rPr>
          <w:b/>
        </w:rPr>
        <w:t>op-</w:t>
      </w:r>
      <w:r>
        <w:rPr>
          <w:b/>
        </w:rPr>
        <w:t xml:space="preserve">art.  </w:t>
      </w:r>
      <w:r>
        <w:t>jest …………………………………………………………………</w:t>
      </w:r>
    </w:p>
    <w:p w:rsidR="003209A8" w:rsidRDefault="003209A8" w:rsidP="003209A8">
      <w:pPr>
        <w:pStyle w:val="Akapitzlist"/>
        <w:spacing w:line="276" w:lineRule="auto"/>
        <w:ind w:left="927"/>
        <w:jc w:val="both"/>
      </w:pPr>
      <w:r>
        <w:t>…………………………………………………………………………………………………………………………………………….</w:t>
      </w:r>
    </w:p>
    <w:p w:rsidR="000A6AEE" w:rsidRDefault="000A6AEE" w:rsidP="003209A8">
      <w:pPr>
        <w:pStyle w:val="Akapitzlist"/>
        <w:spacing w:line="276" w:lineRule="auto"/>
        <w:ind w:left="927"/>
        <w:jc w:val="both"/>
      </w:pPr>
    </w:p>
    <w:p w:rsidR="003209A8" w:rsidRDefault="003209A8" w:rsidP="000A6AEE">
      <w:pPr>
        <w:pStyle w:val="Akapitzlist"/>
        <w:numPr>
          <w:ilvl w:val="0"/>
          <w:numId w:val="10"/>
        </w:numPr>
        <w:spacing w:line="276" w:lineRule="auto"/>
        <w:jc w:val="both"/>
      </w:pPr>
      <w:r w:rsidRPr="000A6AEE">
        <w:rPr>
          <w:b/>
        </w:rPr>
        <w:t>Korzystając z podręcznika</w:t>
      </w:r>
      <w:r>
        <w:t xml:space="preserve">,  </w:t>
      </w:r>
      <w:r w:rsidR="009B0DA6">
        <w:t xml:space="preserve"> rozpoznaj dzieła. P</w:t>
      </w:r>
      <w:r>
        <w:t xml:space="preserve">odaj </w:t>
      </w:r>
      <w:r w:rsidR="009B0DA6" w:rsidRPr="009B0DA6">
        <w:rPr>
          <w:b/>
        </w:rPr>
        <w:t>autora</w:t>
      </w:r>
      <w:r w:rsidRPr="00A20319">
        <w:rPr>
          <w:b/>
        </w:rPr>
        <w:t xml:space="preserve"> </w:t>
      </w:r>
      <w:r w:rsidR="000A6AEE" w:rsidRPr="00A20319">
        <w:rPr>
          <w:b/>
        </w:rPr>
        <w:t xml:space="preserve"> i tytuł</w:t>
      </w:r>
      <w:r w:rsidR="000A6AEE">
        <w:t xml:space="preserve"> (1-3)</w:t>
      </w:r>
      <w:r>
        <w:t>:</w:t>
      </w:r>
    </w:p>
    <w:p w:rsidR="003209A8" w:rsidRDefault="003209A8" w:rsidP="003209A8">
      <w:pPr>
        <w:spacing w:line="276" w:lineRule="auto"/>
        <w:jc w:val="both"/>
      </w:pPr>
      <w:r>
        <w:rPr>
          <w:noProof/>
          <w:lang w:eastAsia="pl-PL"/>
        </w:rPr>
        <w:drawing>
          <wp:inline distT="0" distB="0" distL="0" distR="0">
            <wp:extent cx="2807854" cy="2779776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02" cy="279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….</w:t>
      </w:r>
      <w:r>
        <w:rPr>
          <w:noProof/>
          <w:lang w:eastAsia="pl-PL"/>
        </w:rPr>
        <w:drawing>
          <wp:inline distT="0" distB="0" distL="0" distR="0">
            <wp:extent cx="2702190" cy="2757830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642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045" cy="275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9EF" w:rsidRDefault="000A6AEE" w:rsidP="003209A8">
      <w:pPr>
        <w:pStyle w:val="Akapitzlist"/>
        <w:spacing w:line="276" w:lineRule="auto"/>
        <w:ind w:left="0"/>
      </w:pPr>
      <w:r>
        <w:t>1/</w:t>
      </w:r>
      <w:r w:rsidR="003209A8">
        <w:t>………………………………………………………………………</w:t>
      </w:r>
      <w:r>
        <w:t>.</w:t>
      </w:r>
      <w:r w:rsidR="003209A8">
        <w:t xml:space="preserve">    </w:t>
      </w:r>
      <w:r>
        <w:t>2/</w:t>
      </w:r>
      <w:r w:rsidR="003209A8">
        <w:t>………………………………………………………………………..</w:t>
      </w:r>
    </w:p>
    <w:p w:rsidR="003209A8" w:rsidRDefault="003209A8" w:rsidP="003209A8">
      <w:pPr>
        <w:pStyle w:val="Akapitzlist"/>
        <w:spacing w:line="276" w:lineRule="auto"/>
        <w:ind w:left="0"/>
      </w:pPr>
    </w:p>
    <w:p w:rsidR="003C19EF" w:rsidRDefault="003209A8" w:rsidP="003209A8">
      <w:pPr>
        <w:pStyle w:val="Akapitzlist"/>
        <w:spacing w:line="276" w:lineRule="auto"/>
        <w:ind w:left="0"/>
      </w:pPr>
      <w:r>
        <w:rPr>
          <w:noProof/>
          <w:lang w:eastAsia="pl-PL"/>
        </w:rPr>
        <w:drawing>
          <wp:inline distT="0" distB="0" distL="0" distR="0">
            <wp:extent cx="2807335" cy="2768953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134" cy="27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AEE" w:rsidRDefault="000A6AEE" w:rsidP="003209A8">
      <w:pPr>
        <w:pStyle w:val="Akapitzlist"/>
        <w:spacing w:line="276" w:lineRule="auto"/>
        <w:ind w:left="0"/>
      </w:pPr>
    </w:p>
    <w:p w:rsidR="00E2509A" w:rsidRDefault="000A6AEE" w:rsidP="000A6AEE">
      <w:pPr>
        <w:pStyle w:val="Akapitzlist"/>
        <w:spacing w:line="276" w:lineRule="auto"/>
        <w:ind w:left="0"/>
      </w:pPr>
      <w:r>
        <w:t xml:space="preserve">3/ </w:t>
      </w:r>
      <w:r w:rsidR="003209A8">
        <w:t>…………………………………………………………………………………………</w:t>
      </w:r>
    </w:p>
    <w:p w:rsidR="000A6AEE" w:rsidRDefault="002E05B9" w:rsidP="000A6AEE">
      <w:pPr>
        <w:spacing w:line="192" w:lineRule="auto"/>
        <w:jc w:val="both"/>
      </w:pPr>
      <w:r>
        <w:rPr>
          <w:b/>
        </w:rPr>
        <w:t>Z</w:t>
      </w:r>
      <w:r w:rsidR="00B45FCF" w:rsidRPr="009A0789">
        <w:rPr>
          <w:b/>
        </w:rPr>
        <w:t>adanie</w:t>
      </w:r>
      <w:r w:rsidR="00E2509A">
        <w:rPr>
          <w:b/>
        </w:rPr>
        <w:t xml:space="preserve"> </w:t>
      </w:r>
      <w:r w:rsidR="00B45FCF" w:rsidRPr="009A0789">
        <w:rPr>
          <w:b/>
        </w:rPr>
        <w:t xml:space="preserve"> wykonujecie p</w:t>
      </w:r>
      <w:r w:rsidR="00B45FCF" w:rsidRPr="008A1435">
        <w:rPr>
          <w:b/>
        </w:rPr>
        <w:t>odczas</w:t>
      </w:r>
      <w:r w:rsidR="00E2509A">
        <w:rPr>
          <w:b/>
        </w:rPr>
        <w:t xml:space="preserve"> dzisiejszych </w:t>
      </w:r>
      <w:r w:rsidR="00B45FCF" w:rsidRPr="008A1435">
        <w:rPr>
          <w:b/>
        </w:rPr>
        <w:t xml:space="preserve"> zajęć lekcyjnych</w:t>
      </w:r>
      <w:r w:rsidR="000434A9">
        <w:rPr>
          <w:b/>
        </w:rPr>
        <w:t xml:space="preserve"> i </w:t>
      </w:r>
      <w:r w:rsidR="000434A9">
        <w:t>przesyłacie</w:t>
      </w:r>
      <w:r w:rsidR="000A6AEE">
        <w:t xml:space="preserve">  w dniu dzisiejszym lub najpóźniej do  21.05.2020r.</w:t>
      </w:r>
      <w:r w:rsidR="000434A9">
        <w:t xml:space="preserve"> </w:t>
      </w:r>
      <w:r w:rsidR="00E2509A">
        <w:t xml:space="preserve">mailem </w:t>
      </w:r>
      <w:r w:rsidR="000434A9">
        <w:t xml:space="preserve">z podaniem </w:t>
      </w:r>
      <w:r w:rsidR="00E2509A">
        <w:t xml:space="preserve">swojego </w:t>
      </w:r>
      <w:r w:rsidR="000434A9">
        <w:t>imienia i nazwiska</w:t>
      </w:r>
      <w:r w:rsidR="00E2509A">
        <w:t xml:space="preserve"> na mój adres mailowy </w:t>
      </w:r>
      <w:hyperlink r:id="rId9" w:history="1">
        <w:r w:rsidR="00E2509A" w:rsidRPr="00C80032">
          <w:rPr>
            <w:rStyle w:val="Hipercze"/>
          </w:rPr>
          <w:t>bpiskorska@wp.pl</w:t>
        </w:r>
      </w:hyperlink>
      <w:r w:rsidR="000A6AEE">
        <w:t xml:space="preserve"> .</w:t>
      </w:r>
      <w:r w:rsidR="00E2509A">
        <w:t xml:space="preserve"> </w:t>
      </w:r>
      <w:r w:rsidR="000A6AEE">
        <w:t xml:space="preserve"> </w:t>
      </w:r>
    </w:p>
    <w:p w:rsidR="000A6AEE" w:rsidRDefault="000A6AEE" w:rsidP="000A6AEE">
      <w:pPr>
        <w:spacing w:line="19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Pamiętajcie, że do 22.05.2020r. muszę wystawić próbne oceny, a od wielu osób nie otrzymałam </w:t>
      </w:r>
      <w:r>
        <w:rPr>
          <w:b/>
          <w:sz w:val="24"/>
          <w:szCs w:val="24"/>
        </w:rPr>
        <w:t>ani jednej</w:t>
      </w:r>
      <w:r w:rsidRPr="00074744">
        <w:rPr>
          <w:b/>
          <w:sz w:val="24"/>
          <w:szCs w:val="24"/>
        </w:rPr>
        <w:t xml:space="preserve"> karty pracy</w:t>
      </w:r>
      <w:r>
        <w:rPr>
          <w:b/>
          <w:sz w:val="24"/>
          <w:szCs w:val="24"/>
        </w:rPr>
        <w:t xml:space="preserve"> (jest to dowód Waszego uczestnictwa w lekcji)</w:t>
      </w:r>
      <w:r>
        <w:rPr>
          <w:sz w:val="24"/>
          <w:szCs w:val="24"/>
        </w:rPr>
        <w:t>. Będzie to miało wpływ na ocenę.</w:t>
      </w:r>
      <w:r>
        <w:rPr>
          <w:sz w:val="24"/>
          <w:szCs w:val="24"/>
        </w:rPr>
        <w:t xml:space="preserve"> </w:t>
      </w:r>
    </w:p>
    <w:p w:rsidR="000A6AEE" w:rsidRPr="000A6AEE" w:rsidRDefault="000A6AEE" w:rsidP="000A6AEE">
      <w:pPr>
        <w:spacing w:line="192" w:lineRule="auto"/>
        <w:jc w:val="both"/>
        <w:rPr>
          <w:sz w:val="24"/>
          <w:szCs w:val="24"/>
        </w:rPr>
      </w:pPr>
      <w:r w:rsidRPr="00702F0E">
        <w:t>W razie pytań i wątpliwości</w:t>
      </w:r>
      <w:r>
        <w:t xml:space="preserve"> proszę o kontakt mailowy. </w:t>
      </w:r>
    </w:p>
    <w:p w:rsidR="003A636C" w:rsidRPr="003A636C" w:rsidRDefault="003209A8" w:rsidP="003209A8">
      <w:pPr>
        <w:jc w:val="both"/>
      </w:pPr>
      <w:r>
        <w:t xml:space="preserve">B. </w:t>
      </w:r>
      <w:r w:rsidR="00E2509A">
        <w:t>Piskorska</w:t>
      </w:r>
      <w:r w:rsidR="003A636C">
        <w:t xml:space="preserve"> </w:t>
      </w:r>
    </w:p>
    <w:sectPr w:rsidR="003A636C" w:rsidRPr="003A636C" w:rsidSect="00034144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24D"/>
    <w:multiLevelType w:val="multilevel"/>
    <w:tmpl w:val="505E93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92473B"/>
    <w:multiLevelType w:val="hybridMultilevel"/>
    <w:tmpl w:val="43BC0944"/>
    <w:lvl w:ilvl="0" w:tplc="D8248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8332ED"/>
    <w:multiLevelType w:val="hybridMultilevel"/>
    <w:tmpl w:val="98383F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6030A"/>
    <w:multiLevelType w:val="hybridMultilevel"/>
    <w:tmpl w:val="4322E07E"/>
    <w:lvl w:ilvl="0" w:tplc="BD807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114"/>
    <w:multiLevelType w:val="hybridMultilevel"/>
    <w:tmpl w:val="5C7A3CF2"/>
    <w:lvl w:ilvl="0" w:tplc="6EBEE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2B7B"/>
    <w:multiLevelType w:val="hybridMultilevel"/>
    <w:tmpl w:val="812E4692"/>
    <w:lvl w:ilvl="0" w:tplc="D8248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9E2"/>
    <w:multiLevelType w:val="hybridMultilevel"/>
    <w:tmpl w:val="22209D96"/>
    <w:lvl w:ilvl="0" w:tplc="220471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237EF6"/>
    <w:multiLevelType w:val="hybridMultilevel"/>
    <w:tmpl w:val="130645D4"/>
    <w:lvl w:ilvl="0" w:tplc="6EBEE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41318"/>
    <w:multiLevelType w:val="hybridMultilevel"/>
    <w:tmpl w:val="819823F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AD389C"/>
    <w:multiLevelType w:val="hybridMultilevel"/>
    <w:tmpl w:val="546ABCC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2C57823"/>
    <w:multiLevelType w:val="hybridMultilevel"/>
    <w:tmpl w:val="3E849D26"/>
    <w:lvl w:ilvl="0" w:tplc="0706C460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30D60"/>
    <w:multiLevelType w:val="hybridMultilevel"/>
    <w:tmpl w:val="C220BB2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1882E4F"/>
    <w:multiLevelType w:val="hybridMultilevel"/>
    <w:tmpl w:val="FC224B7E"/>
    <w:lvl w:ilvl="0" w:tplc="9DCAF24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84389"/>
    <w:multiLevelType w:val="hybridMultilevel"/>
    <w:tmpl w:val="4BBAA5BE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4" w15:restartNumberingAfterBreak="0">
    <w:nsid w:val="522F2C75"/>
    <w:multiLevelType w:val="hybridMultilevel"/>
    <w:tmpl w:val="8ECE19F8"/>
    <w:lvl w:ilvl="0" w:tplc="04150015">
      <w:start w:val="1"/>
      <w:numFmt w:val="upp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B30BBF"/>
    <w:multiLevelType w:val="hybridMultilevel"/>
    <w:tmpl w:val="A7A041AE"/>
    <w:lvl w:ilvl="0" w:tplc="6EBEE8C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162F7"/>
    <w:multiLevelType w:val="multilevel"/>
    <w:tmpl w:val="B330A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79476CF"/>
    <w:multiLevelType w:val="hybridMultilevel"/>
    <w:tmpl w:val="6088C782"/>
    <w:lvl w:ilvl="0" w:tplc="6EBEE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7647D"/>
    <w:multiLevelType w:val="hybridMultilevel"/>
    <w:tmpl w:val="9A1CA158"/>
    <w:lvl w:ilvl="0" w:tplc="6EBEE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F057B"/>
    <w:multiLevelType w:val="hybridMultilevel"/>
    <w:tmpl w:val="FB4AE4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4"/>
  </w:num>
  <w:num w:numId="5">
    <w:abstractNumId w:val="17"/>
  </w:num>
  <w:num w:numId="6">
    <w:abstractNumId w:val="7"/>
  </w:num>
  <w:num w:numId="7">
    <w:abstractNumId w:val="18"/>
  </w:num>
  <w:num w:numId="8">
    <w:abstractNumId w:val="14"/>
  </w:num>
  <w:num w:numId="9">
    <w:abstractNumId w:val="15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3"/>
  </w:num>
  <w:num w:numId="17">
    <w:abstractNumId w:val="0"/>
  </w:num>
  <w:num w:numId="18">
    <w:abstractNumId w:val="16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6C"/>
    <w:rsid w:val="00003278"/>
    <w:rsid w:val="00003CDA"/>
    <w:rsid w:val="00034144"/>
    <w:rsid w:val="000434A9"/>
    <w:rsid w:val="00072E0A"/>
    <w:rsid w:val="000A6AEE"/>
    <w:rsid w:val="001979D4"/>
    <w:rsid w:val="002E05B9"/>
    <w:rsid w:val="003209A8"/>
    <w:rsid w:val="003A636C"/>
    <w:rsid w:val="003C19EF"/>
    <w:rsid w:val="00435370"/>
    <w:rsid w:val="004F7B85"/>
    <w:rsid w:val="00537CA8"/>
    <w:rsid w:val="00651502"/>
    <w:rsid w:val="00702F0E"/>
    <w:rsid w:val="007E7770"/>
    <w:rsid w:val="008817B0"/>
    <w:rsid w:val="008A1435"/>
    <w:rsid w:val="00902C83"/>
    <w:rsid w:val="009A0789"/>
    <w:rsid w:val="009B0DA6"/>
    <w:rsid w:val="009B1D9D"/>
    <w:rsid w:val="009F1252"/>
    <w:rsid w:val="00A20319"/>
    <w:rsid w:val="00B45FCF"/>
    <w:rsid w:val="00BD5D68"/>
    <w:rsid w:val="00C45BBF"/>
    <w:rsid w:val="00C979C1"/>
    <w:rsid w:val="00CB49C1"/>
    <w:rsid w:val="00D94C45"/>
    <w:rsid w:val="00D97242"/>
    <w:rsid w:val="00E2509A"/>
    <w:rsid w:val="00E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C9626-F020-44D4-865E-47EC3E1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C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2F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B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piskors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Piskorski</dc:creator>
  <cp:keywords/>
  <dc:description/>
  <cp:lastModifiedBy>Marek Piskorski</cp:lastModifiedBy>
  <cp:revision>6</cp:revision>
  <cp:lastPrinted>2020-05-18T18:12:00Z</cp:lastPrinted>
  <dcterms:created xsi:type="dcterms:W3CDTF">2020-05-18T18:12:00Z</dcterms:created>
  <dcterms:modified xsi:type="dcterms:W3CDTF">2020-05-18T18:24:00Z</dcterms:modified>
</cp:coreProperties>
</file>